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"/>
        <w:gridCol w:w="101"/>
        <w:gridCol w:w="14"/>
        <w:gridCol w:w="100"/>
        <w:gridCol w:w="1805"/>
        <w:gridCol w:w="172"/>
        <w:gridCol w:w="172"/>
        <w:gridCol w:w="230"/>
        <w:gridCol w:w="745"/>
        <w:gridCol w:w="487"/>
        <w:gridCol w:w="1017"/>
        <w:gridCol w:w="573"/>
        <w:gridCol w:w="215"/>
        <w:gridCol w:w="903"/>
        <w:gridCol w:w="114"/>
        <w:gridCol w:w="258"/>
        <w:gridCol w:w="20"/>
        <w:gridCol w:w="515"/>
        <w:gridCol w:w="459"/>
        <w:gridCol w:w="1132"/>
        <w:gridCol w:w="1060"/>
        <w:gridCol w:w="57"/>
        <w:gridCol w:w="187"/>
        <w:gridCol w:w="43"/>
        <w:gridCol w:w="114"/>
      </w:tblGrid>
      <w:tr w:rsidR="00AC7C6D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AC7C6D" w:rsidRDefault="00AC7C6D">
            <w:bookmarkStart w:id="0" w:name="_GoBack"/>
            <w:bookmarkEnd w:id="0"/>
          </w:p>
        </w:tc>
      </w:tr>
      <w:tr w:rsidR="00AC7C6D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AC7C6D">
        <w:trPr>
          <w:trHeight w:hRule="exact" w:val="558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10717" w:type="dxa"/>
            <w:gridSpan w:val="25"/>
            <w:tcBorders>
              <w:top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559"/>
        </w:trPr>
        <w:tc>
          <w:tcPr>
            <w:tcW w:w="10717" w:type="dxa"/>
            <w:gridSpan w:val="25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ANEXO I</w:t>
            </w:r>
          </w:p>
        </w:tc>
      </w:tr>
      <w:tr w:rsidR="00AC7C6D">
        <w:trPr>
          <w:trHeight w:hRule="exact" w:val="573"/>
        </w:trPr>
        <w:tc>
          <w:tcPr>
            <w:tcW w:w="10717" w:type="dxa"/>
            <w:gridSpan w:val="25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</w:pPr>
            <w:r>
              <w:rPr>
                <w:rFonts w:ascii="Arial" w:eastAsia="Arial" w:hAnsi="Arial" w:cs="Arial"/>
                <w:b/>
                <w:color w:val="000000"/>
                <w:spacing w:val="-2"/>
                <w:sz w:val="22"/>
              </w:rPr>
              <w:t>MODELO DA PROPOSTA DE PREÇO</w:t>
            </w:r>
          </w:p>
        </w:tc>
      </w:tr>
      <w:tr w:rsidR="00AC7C6D">
        <w:trPr>
          <w:trHeight w:hRule="exact" w:val="330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344" w:type="dxa"/>
            <w:gridSpan w:val="3"/>
          </w:tcPr>
          <w:p w:rsidR="00AC7C6D" w:rsidRDefault="00AC7C6D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Nome da empresa:</w:t>
            </w:r>
          </w:p>
          <w:p w:rsidR="00AC7C6D" w:rsidRDefault="00AC7C6D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215" w:type="dxa"/>
          </w:tcPr>
          <w:p w:rsidR="00AC7C6D" w:rsidRDefault="00AC7C6D"/>
        </w:tc>
        <w:tc>
          <w:tcPr>
            <w:tcW w:w="903" w:type="dxa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CEP:</w:t>
            </w:r>
          </w:p>
          <w:p w:rsidR="00AC7C6D" w:rsidRDefault="00AC7C6D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344" w:type="dxa"/>
            <w:gridSpan w:val="3"/>
          </w:tcPr>
          <w:p w:rsidR="00AC7C6D" w:rsidRDefault="00AC7C6D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CNPJ:</w:t>
            </w:r>
          </w:p>
          <w:p w:rsidR="00AC7C6D" w:rsidRDefault="00AC7C6D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215" w:type="dxa"/>
          </w:tcPr>
          <w:p w:rsidR="00AC7C6D" w:rsidRDefault="00AC7C6D"/>
        </w:tc>
        <w:tc>
          <w:tcPr>
            <w:tcW w:w="903" w:type="dxa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Cidade:</w:t>
            </w:r>
          </w:p>
          <w:p w:rsidR="00AC7C6D" w:rsidRDefault="00AC7C6D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329"/>
        </w:trPr>
        <w:tc>
          <w:tcPr>
            <w:tcW w:w="344" w:type="dxa"/>
            <w:gridSpan w:val="3"/>
          </w:tcPr>
          <w:p w:rsidR="00AC7C6D" w:rsidRDefault="00AC7C6D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Endereço:</w:t>
            </w:r>
          </w:p>
          <w:p w:rsidR="00AC7C6D" w:rsidRDefault="00AC7C6D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215" w:type="dxa"/>
          </w:tcPr>
          <w:p w:rsidR="00AC7C6D" w:rsidRDefault="00AC7C6D"/>
        </w:tc>
        <w:tc>
          <w:tcPr>
            <w:tcW w:w="903" w:type="dxa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Estado:</w:t>
            </w:r>
          </w:p>
          <w:p w:rsidR="00AC7C6D" w:rsidRDefault="00AC7C6D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344" w:type="dxa"/>
            <w:gridSpan w:val="3"/>
          </w:tcPr>
          <w:p w:rsidR="00AC7C6D" w:rsidRDefault="00AC7C6D"/>
        </w:tc>
        <w:tc>
          <w:tcPr>
            <w:tcW w:w="1905" w:type="dxa"/>
            <w:gridSpan w:val="2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Telefone:</w:t>
            </w:r>
          </w:p>
          <w:p w:rsidR="00AC7C6D" w:rsidRDefault="00AC7C6D"/>
        </w:tc>
        <w:tc>
          <w:tcPr>
            <w:tcW w:w="3396" w:type="dxa"/>
            <w:gridSpan w:val="7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215" w:type="dxa"/>
          </w:tcPr>
          <w:p w:rsidR="00AC7C6D" w:rsidRDefault="00AC7C6D"/>
        </w:tc>
        <w:tc>
          <w:tcPr>
            <w:tcW w:w="903" w:type="dxa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E-mail:</w:t>
            </w:r>
          </w:p>
          <w:p w:rsidR="00AC7C6D" w:rsidRDefault="00AC7C6D"/>
        </w:tc>
        <w:tc>
          <w:tcPr>
            <w:tcW w:w="3610" w:type="dxa"/>
            <w:gridSpan w:val="8"/>
            <w:shd w:val="clear" w:color="auto" w:fill="auto"/>
            <w:vAlign w:val="center"/>
          </w:tcPr>
          <w:p w:rsidR="00AC7C6D" w:rsidRDefault="00AC7C6D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</w:p>
          <w:p w:rsidR="00AC7C6D" w:rsidRDefault="00AC7C6D"/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201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343"/>
        </w:trPr>
        <w:tc>
          <w:tcPr>
            <w:tcW w:w="229" w:type="dxa"/>
          </w:tcPr>
          <w:p w:rsidR="00AC7C6D" w:rsidRDefault="00AC7C6D"/>
        </w:tc>
        <w:tc>
          <w:tcPr>
            <w:tcW w:w="10331" w:type="dxa"/>
            <w:gridSpan w:val="22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Especificação dos preços das propostas apresentados preço por item : </w:t>
            </w:r>
          </w:p>
          <w:p w:rsidR="00AC7C6D" w:rsidRDefault="00AC7C6D"/>
        </w:tc>
        <w:tc>
          <w:tcPr>
            <w:tcW w:w="157" w:type="dxa"/>
            <w:gridSpan w:val="2"/>
          </w:tcPr>
          <w:p w:rsidR="00AC7C6D" w:rsidRDefault="00AC7C6D"/>
        </w:tc>
      </w:tr>
      <w:tr w:rsidR="00AC7C6D">
        <w:trPr>
          <w:trHeight w:hRule="exact" w:val="244"/>
        </w:trPr>
        <w:tc>
          <w:tcPr>
            <w:tcW w:w="229" w:type="dxa"/>
          </w:tcPr>
          <w:p w:rsidR="00AC7C6D" w:rsidRDefault="00AC7C6D"/>
        </w:tc>
        <w:tc>
          <w:tcPr>
            <w:tcW w:w="10374" w:type="dxa"/>
            <w:gridSpan w:val="23"/>
            <w:tcBorders>
              <w:bottom w:val="single" w:sz="5" w:space="0" w:color="000000"/>
            </w:tcBorders>
          </w:tcPr>
          <w:p w:rsidR="00AC7C6D" w:rsidRDefault="00AC7C6D"/>
        </w:tc>
        <w:tc>
          <w:tcPr>
            <w:tcW w:w="114" w:type="dxa"/>
          </w:tcPr>
          <w:p w:rsidR="00AC7C6D" w:rsidRDefault="00AC7C6D"/>
        </w:tc>
      </w:tr>
      <w:tr w:rsidR="00AC7C6D" w:rsidTr="00F47A30">
        <w:trPr>
          <w:trHeight w:hRule="exact" w:val="54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Descrição do item 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Quantidade 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Unidade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Preço Máximo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Marca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Valor </w:t>
            </w:r>
          </w:p>
          <w:p w:rsidR="00AC7C6D" w:rsidRDefault="00AC7C6D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Unitário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 Valor </w:t>
            </w:r>
          </w:p>
          <w:p w:rsidR="00AC7C6D" w:rsidRDefault="00AC7C6D">
            <w:pPr>
              <w:spacing w:line="0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</w:p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Total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Agendas diaria executiva espiral capa dura com laminação para proteção 20cmx14cm.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26,00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57,5633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Capa para encadernação tamanho A4, cor – preto Line pct com 100.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61,5633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Capa para encadernação tamanho A4, cor - transparente line pct com 100.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61,5633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745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Cartucho de toner para impressora lexmark – modelo MX 321 ADN. Toner lexmark 56FBH00, produto original, monocromático, rende em média 15.000 páginas considerando 5% de cobertura no papel A4.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1066,1333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55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Grampeador 26/6 totalmente em aço, grampeia até 25 folhas utiliza grampos 24/6, comporta pente completo de 210 grampos.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61,4300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43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nº 26/6 cx c/ 5000 und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12,00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8,4300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731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trilho de aço revestido com capacidade para armazenar aproximadamente 100 folhas (ref. Sulfite 75g/m). Completo (macho e fêmeo). Cx com 50 unidades.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26,7633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Grampo trilho de plástico estendido para pasta, completo (macho e fêmea) cx com 50 unidades.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75,00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CX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23,7300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A4 vergê pc 50 papel vergê branco A4 180g, pacote com 50 folhas.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20,00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41,3633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Papel fotográfico A4, 180g, pacote com 20 folhas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PCT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21,2300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55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Pasta de A-Z tamanho ofício, lombada larga, confeccionada em papelão, com revestimento externo plastificados na cor preta.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12,00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31,0633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1805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Pasta suspensa dimensões: 361 x 240 mm, gramatura: 230g/m², cor: castanho, abas coladas, possui 8 posições para grampo e 2 posições para arquivo de saco plástico. Arquiva dois ou mais documentos na mesma pasta. Visor e etiquetas com a maior rigidez do mercado facilitando o encaixe. Hastes e grampos reciclados. Produto ecologicamente correto. Vinco marcador de páginas. Suporte para análise de documentos dentro do arquivo.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4,4300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745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Resma de papel alcalino branco com desempenho máximo para impressão a laser, formato A4, contendo 500 folhas e embalado em papel de propriedade térmica e anti-umidade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110,00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Resma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35,5000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black T6641 20 AL para impressora epson – L375. Refil de tinta black T6641 20 AL. Produto original, contendo 70 ml. Especificações de impressão cor do cartucho: black. Tecnologia de impressão: jato de tinta. Rendimento aprox: 7.500 páginas em preto, e 6.500 páginas coloridas.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10,00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104,1633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616"/>
        </w:trPr>
        <w:tc>
          <w:tcPr>
            <w:tcW w:w="229" w:type="dxa"/>
            <w:tcBorders>
              <w:bottom w:val="single" w:sz="5" w:space="0" w:color="000000"/>
            </w:tcBorders>
          </w:tcPr>
          <w:p w:rsidR="00AC7C6D" w:rsidRDefault="00AC7C6D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:rsidR="00AC7C6D" w:rsidRDefault="00AC7C6D"/>
        </w:tc>
        <w:tc>
          <w:tcPr>
            <w:tcW w:w="114" w:type="dxa"/>
            <w:tcBorders>
              <w:bottom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57"/>
        </w:trPr>
        <w:tc>
          <w:tcPr>
            <w:tcW w:w="10717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AC7C6D" w:rsidRDefault="00AC7C6D"/>
        </w:tc>
      </w:tr>
      <w:tr w:rsidR="00AC7C6D">
        <w:trPr>
          <w:trHeight w:hRule="exact" w:val="287"/>
        </w:trPr>
        <w:tc>
          <w:tcPr>
            <w:tcW w:w="8124" w:type="dxa"/>
            <w:gridSpan w:val="19"/>
            <w:shd w:val="clear" w:color="auto" w:fill="auto"/>
          </w:tcPr>
          <w:p w:rsidR="00AC7C6D" w:rsidRDefault="00AC7C6D"/>
        </w:tc>
        <w:tc>
          <w:tcPr>
            <w:tcW w:w="2593" w:type="dxa"/>
            <w:gridSpan w:val="6"/>
            <w:shd w:val="clear" w:color="auto" w:fill="auto"/>
          </w:tcPr>
          <w:p w:rsidR="00AC7C6D" w:rsidRDefault="005078AE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1 de 2</w:t>
            </w:r>
          </w:p>
        </w:tc>
      </w:tr>
      <w:tr w:rsidR="00AC7C6D">
        <w:trPr>
          <w:trHeight w:hRule="exact" w:val="157"/>
        </w:trPr>
        <w:tc>
          <w:tcPr>
            <w:tcW w:w="3568" w:type="dxa"/>
            <w:gridSpan w:val="9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23/04/2025 11:20:21</w:t>
            </w:r>
          </w:p>
        </w:tc>
        <w:tc>
          <w:tcPr>
            <w:tcW w:w="3567" w:type="dxa"/>
            <w:gridSpan w:val="7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  <w:tcBorders>
              <w:bottom w:val="single" w:sz="5" w:space="0" w:color="000000"/>
            </w:tcBorders>
          </w:tcPr>
          <w:p w:rsidR="00AC7C6D" w:rsidRDefault="00AC7C6D"/>
        </w:tc>
        <w:tc>
          <w:tcPr>
            <w:tcW w:w="3567" w:type="dxa"/>
            <w:gridSpan w:val="8"/>
            <w:tcBorders>
              <w:bottom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Maurício Rocha Kintschev</w:t>
            </w:r>
          </w:p>
        </w:tc>
      </w:tr>
      <w:tr w:rsidR="00AC7C6D">
        <w:trPr>
          <w:trHeight w:hRule="exact" w:val="559"/>
        </w:trPr>
        <w:tc>
          <w:tcPr>
            <w:tcW w:w="10717" w:type="dxa"/>
            <w:gridSpan w:val="25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  <w:shd w:val="clear" w:color="auto" w:fill="auto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10717" w:type="dxa"/>
            <w:gridSpan w:val="25"/>
            <w:tcBorders>
              <w:left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8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8"/>
              </w:rPr>
              <w:t>(Papel timbrado da empresa)</w:t>
            </w:r>
          </w:p>
        </w:tc>
      </w:tr>
      <w:tr w:rsidR="00AC7C6D">
        <w:trPr>
          <w:trHeight w:hRule="exact" w:val="559"/>
        </w:trPr>
        <w:tc>
          <w:tcPr>
            <w:tcW w:w="10717" w:type="dxa"/>
            <w:gridSpan w:val="25"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AC7C6D" w:rsidRDefault="00AC7C6D"/>
        </w:tc>
      </w:tr>
      <w:tr w:rsidR="00AC7C6D">
        <w:trPr>
          <w:trHeight w:hRule="exact" w:val="229"/>
        </w:trPr>
        <w:tc>
          <w:tcPr>
            <w:tcW w:w="229" w:type="dxa"/>
            <w:tcBorders>
              <w:top w:val="single" w:sz="5" w:space="0" w:color="000000"/>
            </w:tcBorders>
          </w:tcPr>
          <w:p w:rsidR="00AC7C6D" w:rsidRDefault="00AC7C6D"/>
        </w:tc>
        <w:tc>
          <w:tcPr>
            <w:tcW w:w="10374" w:type="dxa"/>
            <w:gridSpan w:val="23"/>
            <w:tcBorders>
              <w:top w:val="single" w:sz="5" w:space="0" w:color="000000"/>
              <w:bottom w:val="single" w:sz="5" w:space="0" w:color="000000"/>
            </w:tcBorders>
          </w:tcPr>
          <w:p w:rsidR="00AC7C6D" w:rsidRDefault="00AC7C6D"/>
        </w:tc>
        <w:tc>
          <w:tcPr>
            <w:tcW w:w="114" w:type="dxa"/>
            <w:tcBorders>
              <w:top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cyan T6642 20 AL para impressora epson – L375. Refil de tinta cyan T6642 20 AL. Produto original, contendo 70 ml. Especificações de impressão cor do cartucho: cyan. Tecnologia de impressão: jato de tinta. Rendimento aprox: 7.500 páginas em preto, e 6.500 páginas coloridas.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104,3300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1103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magenta T6643 20 para impressora epson – L375. Refil de tinta magenta T6643 20 AL. Produto original, contendo 70 ml. Especificações de impressão cor do cartucho: magenta. Tecnologia de impressão: jato de tinta. Rendimento aprox: 7.500 páginas em preto, e 6.500 páginas coloridas.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104,3300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para carimbo, tinta sem óleo, reativa todos os tipos de almofadas, cor preto. Frascos de 40 ml.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3,00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11,9967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1089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Tinta yellow T6644 20 para impressora epson – L375. Refil de tinta yellow T6644 20 AL. Produto original, contendo 70 ml. Especificações de impressão cor do cartucho: yellow. Tecnologia de impressão: jato de tinta. Rendimento aprox: 7.500 páginas em preto, e 6.500 páginas coloridas.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5,00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104,1633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401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black p/ impressora color laser jet PRO MFP M182NW.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912,3300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cyan p/ impressora color laser jet PRO MFP M182NW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913,3300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magenta p/ impressora color laser jet PRO MFP M182NW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913,3300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87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3826" w:type="dxa"/>
            <w:gridSpan w:val="9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Toner yellow p/ impressora color laser jet PRO MFP M182NW</w:t>
            </w:r>
          </w:p>
          <w:p w:rsidR="00AC7C6D" w:rsidRDefault="00AC7C6D"/>
        </w:tc>
        <w:tc>
          <w:tcPr>
            <w:tcW w:w="101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6,00</w:t>
            </w:r>
          </w:p>
          <w:p w:rsidR="00AC7C6D" w:rsidRDefault="00AC7C6D"/>
        </w:tc>
        <w:tc>
          <w:tcPr>
            <w:tcW w:w="788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>un</w:t>
            </w:r>
          </w:p>
          <w:p w:rsidR="00AC7C6D" w:rsidRDefault="00AC7C6D"/>
        </w:tc>
        <w:tc>
          <w:tcPr>
            <w:tcW w:w="1017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16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16"/>
                <w:szCs w:val="16"/>
              </w:rPr>
              <w:t xml:space="preserve">914,3300 </w:t>
            </w:r>
          </w:p>
          <w:p w:rsidR="00AC7C6D" w:rsidRDefault="00AC7C6D"/>
        </w:tc>
        <w:tc>
          <w:tcPr>
            <w:tcW w:w="12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3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34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229" w:type="dxa"/>
            <w:tcBorders>
              <w:right w:val="single" w:sz="5" w:space="0" w:color="000000"/>
            </w:tcBorders>
          </w:tcPr>
          <w:p w:rsidR="00AC7C6D" w:rsidRDefault="00AC7C6D"/>
        </w:tc>
        <w:tc>
          <w:tcPr>
            <w:tcW w:w="7895" w:type="dxa"/>
            <w:gridSpan w:val="18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right w:w="86" w:type="dxa"/>
            </w:tcMar>
            <w:vAlign w:val="center"/>
          </w:tcPr>
          <w:p w:rsidR="00AC7C6D" w:rsidRDefault="005078AE">
            <w:pPr>
              <w:spacing w:line="343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Total:</w:t>
            </w:r>
          </w:p>
          <w:p w:rsidR="00AC7C6D" w:rsidRDefault="00AC7C6D"/>
        </w:tc>
        <w:tc>
          <w:tcPr>
            <w:tcW w:w="2479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</w:t>
            </w:r>
          </w:p>
          <w:p w:rsidR="00AC7C6D" w:rsidRDefault="00AC7C6D"/>
        </w:tc>
        <w:tc>
          <w:tcPr>
            <w:tcW w:w="114" w:type="dxa"/>
            <w:tcBorders>
              <w:left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430"/>
        </w:trPr>
        <w:tc>
          <w:tcPr>
            <w:tcW w:w="229" w:type="dxa"/>
          </w:tcPr>
          <w:p w:rsidR="00AC7C6D" w:rsidRDefault="00AC7C6D"/>
        </w:tc>
        <w:tc>
          <w:tcPr>
            <w:tcW w:w="10374" w:type="dxa"/>
            <w:gridSpan w:val="23"/>
            <w:tcBorders>
              <w:top w:val="single" w:sz="5" w:space="0" w:color="000000"/>
            </w:tcBorders>
          </w:tcPr>
          <w:p w:rsidR="00AC7C6D" w:rsidRDefault="00AC7C6D"/>
        </w:tc>
        <w:tc>
          <w:tcPr>
            <w:tcW w:w="114" w:type="dxa"/>
          </w:tcPr>
          <w:p w:rsidR="00AC7C6D" w:rsidRDefault="00AC7C6D"/>
        </w:tc>
      </w:tr>
      <w:tr w:rsidR="00AC7C6D">
        <w:trPr>
          <w:trHeight w:hRule="exact" w:val="14"/>
        </w:trPr>
        <w:tc>
          <w:tcPr>
            <w:tcW w:w="330" w:type="dxa"/>
            <w:gridSpan w:val="2"/>
          </w:tcPr>
          <w:p w:rsidR="00AC7C6D" w:rsidRDefault="00AC7C6D"/>
        </w:tc>
        <w:tc>
          <w:tcPr>
            <w:tcW w:w="2091" w:type="dxa"/>
            <w:gridSpan w:val="4"/>
            <w:vMerge w:val="restart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Validade da Proposta:</w:t>
            </w:r>
          </w:p>
          <w:p w:rsidR="00AC7C6D" w:rsidRDefault="00AC7C6D"/>
        </w:tc>
        <w:tc>
          <w:tcPr>
            <w:tcW w:w="8296" w:type="dxa"/>
            <w:gridSpan w:val="19"/>
          </w:tcPr>
          <w:p w:rsidR="00AC7C6D" w:rsidRDefault="00AC7C6D"/>
        </w:tc>
      </w:tr>
      <w:tr w:rsidR="00AC7C6D">
        <w:trPr>
          <w:trHeight w:hRule="exact" w:val="315"/>
        </w:trPr>
        <w:tc>
          <w:tcPr>
            <w:tcW w:w="330" w:type="dxa"/>
            <w:gridSpan w:val="2"/>
          </w:tcPr>
          <w:p w:rsidR="00AC7C6D" w:rsidRDefault="00AC7C6D"/>
        </w:tc>
        <w:tc>
          <w:tcPr>
            <w:tcW w:w="2091" w:type="dxa"/>
            <w:gridSpan w:val="4"/>
            <w:vMerge/>
            <w:shd w:val="clear" w:color="auto" w:fill="auto"/>
            <w:vAlign w:val="center"/>
          </w:tcPr>
          <w:p w:rsidR="00AC7C6D" w:rsidRDefault="00AC7C6D"/>
        </w:tc>
        <w:tc>
          <w:tcPr>
            <w:tcW w:w="172" w:type="dxa"/>
          </w:tcPr>
          <w:p w:rsidR="00AC7C6D" w:rsidRDefault="00AC7C6D"/>
        </w:tc>
        <w:tc>
          <w:tcPr>
            <w:tcW w:w="7723" w:type="dxa"/>
            <w:gridSpan w:val="14"/>
            <w:vMerge w:val="restart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>_________ de ____________________de ___________.</w:t>
            </w:r>
          </w:p>
          <w:p w:rsidR="00AC7C6D" w:rsidRDefault="00AC7C6D"/>
        </w:tc>
        <w:tc>
          <w:tcPr>
            <w:tcW w:w="401" w:type="dxa"/>
            <w:gridSpan w:val="4"/>
          </w:tcPr>
          <w:p w:rsidR="00AC7C6D" w:rsidRDefault="00AC7C6D"/>
        </w:tc>
      </w:tr>
      <w:tr w:rsidR="00AC7C6D">
        <w:trPr>
          <w:trHeight w:hRule="exact" w:val="29"/>
        </w:trPr>
        <w:tc>
          <w:tcPr>
            <w:tcW w:w="2593" w:type="dxa"/>
            <w:gridSpan w:val="7"/>
          </w:tcPr>
          <w:p w:rsidR="00AC7C6D" w:rsidRDefault="00AC7C6D"/>
        </w:tc>
        <w:tc>
          <w:tcPr>
            <w:tcW w:w="7723" w:type="dxa"/>
            <w:gridSpan w:val="14"/>
            <w:vMerge/>
            <w:shd w:val="clear" w:color="auto" w:fill="auto"/>
            <w:vAlign w:val="center"/>
          </w:tcPr>
          <w:p w:rsidR="00AC7C6D" w:rsidRDefault="00AC7C6D"/>
        </w:tc>
        <w:tc>
          <w:tcPr>
            <w:tcW w:w="401" w:type="dxa"/>
            <w:gridSpan w:val="4"/>
          </w:tcPr>
          <w:p w:rsidR="00AC7C6D" w:rsidRDefault="00AC7C6D"/>
        </w:tc>
      </w:tr>
      <w:tr w:rsidR="00AC7C6D">
        <w:trPr>
          <w:trHeight w:hRule="exact" w:val="200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344"/>
        </w:trPr>
        <w:tc>
          <w:tcPr>
            <w:tcW w:w="330" w:type="dxa"/>
            <w:gridSpan w:val="2"/>
          </w:tcPr>
          <w:p w:rsidR="00AC7C6D" w:rsidRDefault="00AC7C6D"/>
        </w:tc>
        <w:tc>
          <w:tcPr>
            <w:tcW w:w="9986" w:type="dxa"/>
            <w:gridSpan w:val="19"/>
            <w:shd w:val="clear" w:color="auto" w:fill="auto"/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Declaramos: </w:t>
            </w:r>
          </w:p>
          <w:p w:rsidR="00AC7C6D" w:rsidRDefault="00AC7C6D"/>
        </w:tc>
        <w:tc>
          <w:tcPr>
            <w:tcW w:w="401" w:type="dxa"/>
            <w:gridSpan w:val="4"/>
          </w:tcPr>
          <w:p w:rsidR="00AC7C6D" w:rsidRDefault="00AC7C6D"/>
        </w:tc>
      </w:tr>
      <w:tr w:rsidR="00AC7C6D">
        <w:trPr>
          <w:trHeight w:hRule="exact" w:val="101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1232"/>
        </w:trPr>
        <w:tc>
          <w:tcPr>
            <w:tcW w:w="330" w:type="dxa"/>
            <w:gridSpan w:val="2"/>
          </w:tcPr>
          <w:p w:rsidR="00AC7C6D" w:rsidRDefault="00AC7C6D"/>
        </w:tc>
        <w:tc>
          <w:tcPr>
            <w:tcW w:w="9986" w:type="dxa"/>
            <w:gridSpan w:val="19"/>
            <w:shd w:val="clear" w:color="auto" w:fill="auto"/>
            <w:tcMar>
              <w:left w:w="573" w:type="dxa"/>
            </w:tcMar>
            <w:vAlign w:val="center"/>
          </w:tcPr>
          <w:p w:rsidR="00AC7C6D" w:rsidRDefault="005078AE">
            <w:pPr>
              <w:spacing w:line="343" w:lineRule="auto"/>
              <w:jc w:val="both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  <w:szCs w:val="20"/>
              </w:rPr>
              <w:t xml:space="preserve"> No preço proposto está incluso todas as despesas incidentes sobre o objeto licitado, referentes a encargos sociais, tributos em geral, encargos de natureza trabalhista, previdenciária, tributos em geral, e demais encargos diretos ou indiretos, não especificados e tudo mais necessário à completa execução do objeto, considerando-se estes como inclusos nos valores ofertados quando não mencionados; </w:t>
            </w:r>
          </w:p>
          <w:p w:rsidR="00AC7C6D" w:rsidRDefault="00AC7C6D"/>
        </w:tc>
        <w:tc>
          <w:tcPr>
            <w:tcW w:w="401" w:type="dxa"/>
            <w:gridSpan w:val="4"/>
          </w:tcPr>
          <w:p w:rsidR="00AC7C6D" w:rsidRDefault="00AC7C6D"/>
        </w:tc>
      </w:tr>
      <w:tr w:rsidR="00AC7C6D">
        <w:trPr>
          <w:trHeight w:hRule="exact" w:val="788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458"/>
        </w:trPr>
        <w:tc>
          <w:tcPr>
            <w:tcW w:w="344" w:type="dxa"/>
            <w:gridSpan w:val="3"/>
          </w:tcPr>
          <w:p w:rsidR="00AC7C6D" w:rsidRDefault="00AC7C6D"/>
        </w:tc>
        <w:tc>
          <w:tcPr>
            <w:tcW w:w="10029" w:type="dxa"/>
            <w:gridSpan w:val="19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_____________________________, _______ de ____________________de ___________.</w:t>
            </w:r>
          </w:p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(local e data)</w:t>
            </w:r>
          </w:p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1247"/>
        </w:trPr>
        <w:tc>
          <w:tcPr>
            <w:tcW w:w="2823" w:type="dxa"/>
            <w:gridSpan w:val="8"/>
          </w:tcPr>
          <w:p w:rsidR="00AC7C6D" w:rsidRDefault="00AC7C6D"/>
        </w:tc>
        <w:tc>
          <w:tcPr>
            <w:tcW w:w="4842" w:type="dxa"/>
            <w:gridSpan w:val="10"/>
            <w:tcBorders>
              <w:bottom w:val="single" w:sz="10" w:space="0" w:color="000000"/>
            </w:tcBorders>
          </w:tcPr>
          <w:p w:rsidR="00AC7C6D" w:rsidRDefault="00AC7C6D"/>
        </w:tc>
        <w:tc>
          <w:tcPr>
            <w:tcW w:w="3052" w:type="dxa"/>
            <w:gridSpan w:val="7"/>
          </w:tcPr>
          <w:p w:rsidR="00AC7C6D" w:rsidRDefault="00AC7C6D"/>
        </w:tc>
      </w:tr>
      <w:tr w:rsidR="00AC7C6D">
        <w:trPr>
          <w:trHeight w:hRule="exact" w:val="444"/>
        </w:trPr>
        <w:tc>
          <w:tcPr>
            <w:tcW w:w="2823" w:type="dxa"/>
            <w:gridSpan w:val="8"/>
          </w:tcPr>
          <w:p w:rsidR="00AC7C6D" w:rsidRDefault="00AC7C6D"/>
        </w:tc>
        <w:tc>
          <w:tcPr>
            <w:tcW w:w="4842" w:type="dxa"/>
            <w:gridSpan w:val="10"/>
            <w:tcBorders>
              <w:top w:val="single" w:sz="10" w:space="0" w:color="000000"/>
            </w:tcBorders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ASSINATURA RESPONSAVEL DA EMPRESA</w:t>
            </w:r>
          </w:p>
        </w:tc>
        <w:tc>
          <w:tcPr>
            <w:tcW w:w="3052" w:type="dxa"/>
            <w:gridSpan w:val="7"/>
          </w:tcPr>
          <w:p w:rsidR="00AC7C6D" w:rsidRDefault="00AC7C6D"/>
        </w:tc>
      </w:tr>
      <w:tr w:rsidR="00AC7C6D">
        <w:trPr>
          <w:trHeight w:hRule="exact" w:val="458"/>
        </w:trPr>
        <w:tc>
          <w:tcPr>
            <w:tcW w:w="10717" w:type="dxa"/>
            <w:gridSpan w:val="25"/>
          </w:tcPr>
          <w:p w:rsidR="00AC7C6D" w:rsidRDefault="00AC7C6D"/>
        </w:tc>
      </w:tr>
      <w:tr w:rsidR="00AC7C6D">
        <w:trPr>
          <w:trHeight w:hRule="exact" w:val="445"/>
        </w:trPr>
        <w:tc>
          <w:tcPr>
            <w:tcW w:w="444" w:type="dxa"/>
            <w:gridSpan w:val="4"/>
          </w:tcPr>
          <w:p w:rsidR="00AC7C6D" w:rsidRDefault="00AC7C6D"/>
        </w:tc>
        <w:tc>
          <w:tcPr>
            <w:tcW w:w="9929" w:type="dxa"/>
            <w:gridSpan w:val="18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(Carimbo com CNPJ da empresa)</w:t>
            </w:r>
          </w:p>
        </w:tc>
        <w:tc>
          <w:tcPr>
            <w:tcW w:w="344" w:type="dxa"/>
            <w:gridSpan w:val="3"/>
          </w:tcPr>
          <w:p w:rsidR="00AC7C6D" w:rsidRDefault="00AC7C6D"/>
        </w:tc>
      </w:tr>
      <w:tr w:rsidR="00AC7C6D">
        <w:trPr>
          <w:trHeight w:hRule="exact" w:val="1518"/>
        </w:trPr>
        <w:tc>
          <w:tcPr>
            <w:tcW w:w="10717" w:type="dxa"/>
            <w:gridSpan w:val="25"/>
            <w:tcBorders>
              <w:bottom w:val="single" w:sz="5" w:space="0" w:color="000000"/>
            </w:tcBorders>
          </w:tcPr>
          <w:p w:rsidR="00AC7C6D" w:rsidRDefault="00AC7C6D"/>
        </w:tc>
      </w:tr>
      <w:tr w:rsidR="00AC7C6D">
        <w:trPr>
          <w:trHeight w:hRule="exact" w:val="58"/>
        </w:trPr>
        <w:tc>
          <w:tcPr>
            <w:tcW w:w="10717" w:type="dxa"/>
            <w:gridSpan w:val="25"/>
            <w:tcBorders>
              <w:top w:val="single" w:sz="5" w:space="0" w:color="000000"/>
            </w:tcBorders>
            <w:shd w:val="clear" w:color="auto" w:fill="auto"/>
          </w:tcPr>
          <w:p w:rsidR="00AC7C6D" w:rsidRDefault="00AC7C6D"/>
        </w:tc>
      </w:tr>
      <w:tr w:rsidR="00AC7C6D">
        <w:trPr>
          <w:trHeight w:hRule="exact" w:val="286"/>
        </w:trPr>
        <w:tc>
          <w:tcPr>
            <w:tcW w:w="8124" w:type="dxa"/>
            <w:gridSpan w:val="19"/>
            <w:shd w:val="clear" w:color="auto" w:fill="auto"/>
          </w:tcPr>
          <w:p w:rsidR="00AC7C6D" w:rsidRDefault="00AC7C6D"/>
        </w:tc>
        <w:tc>
          <w:tcPr>
            <w:tcW w:w="2593" w:type="dxa"/>
            <w:gridSpan w:val="6"/>
            <w:shd w:val="clear" w:color="auto" w:fill="auto"/>
          </w:tcPr>
          <w:p w:rsidR="00AC7C6D" w:rsidRDefault="005078AE">
            <w:pPr>
              <w:spacing w:line="229" w:lineRule="auto"/>
              <w:jc w:val="right"/>
              <w:rPr>
                <w:rFonts w:ascii="Arial" w:eastAsia="Arial" w:hAnsi="Arial" w:cs="Arial"/>
                <w:color w:val="000000"/>
                <w:spacing w:val="-2"/>
                <w:sz w:val="20"/>
              </w:rPr>
            </w:pPr>
            <w:r>
              <w:rPr>
                <w:rFonts w:ascii="Arial" w:eastAsia="Arial" w:hAnsi="Arial" w:cs="Arial"/>
                <w:color w:val="000000"/>
                <w:spacing w:val="-2"/>
                <w:sz w:val="20"/>
              </w:rPr>
              <w:t>Página: 2 de 2</w:t>
            </w:r>
          </w:p>
        </w:tc>
      </w:tr>
      <w:tr w:rsidR="00AC7C6D">
        <w:trPr>
          <w:trHeight w:hRule="exact" w:val="158"/>
        </w:trPr>
        <w:tc>
          <w:tcPr>
            <w:tcW w:w="3568" w:type="dxa"/>
            <w:gridSpan w:val="9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Data da emissão: 23/04/2025 11:20:21</w:t>
            </w:r>
          </w:p>
        </w:tc>
        <w:tc>
          <w:tcPr>
            <w:tcW w:w="3567" w:type="dxa"/>
            <w:gridSpan w:val="7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center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ÁGILIBlue Compras e licitações - Ágili Software Brasil</w:t>
            </w:r>
          </w:p>
        </w:tc>
        <w:tc>
          <w:tcPr>
            <w:tcW w:w="15" w:type="dxa"/>
          </w:tcPr>
          <w:p w:rsidR="00AC7C6D" w:rsidRDefault="00AC7C6D"/>
        </w:tc>
        <w:tc>
          <w:tcPr>
            <w:tcW w:w="3567" w:type="dxa"/>
            <w:gridSpan w:val="8"/>
            <w:shd w:val="clear" w:color="auto" w:fill="auto"/>
            <w:vAlign w:val="center"/>
          </w:tcPr>
          <w:p w:rsidR="00AC7C6D" w:rsidRDefault="005078AE">
            <w:pPr>
              <w:spacing w:line="229" w:lineRule="auto"/>
              <w:jc w:val="right"/>
              <w:rPr>
                <w:rFonts w:ascii="Arial" w:eastAsia="Arial" w:hAnsi="Arial" w:cs="Arial"/>
                <w:color w:val="808080"/>
                <w:spacing w:val="-2"/>
                <w:sz w:val="12"/>
              </w:rPr>
            </w:pPr>
            <w:r>
              <w:rPr>
                <w:rFonts w:ascii="Arial" w:eastAsia="Arial" w:hAnsi="Arial" w:cs="Arial"/>
                <w:color w:val="808080"/>
                <w:spacing w:val="-2"/>
                <w:sz w:val="12"/>
              </w:rPr>
              <w:t>Emitido por: Maurício Rocha Kintschev</w:t>
            </w:r>
          </w:p>
        </w:tc>
      </w:tr>
    </w:tbl>
    <w:p w:rsidR="005078AE" w:rsidRDefault="005078AE"/>
    <w:sectPr w:rsidR="005078AE">
      <w:pgSz w:w="11906" w:h="16848"/>
      <w:pgMar w:top="567" w:right="567" w:bottom="517" w:left="567" w:header="567" w:footer="517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C6D"/>
    <w:rsid w:val="005078AE"/>
    <w:rsid w:val="008B12C6"/>
    <w:rsid w:val="00AC7C6D"/>
    <w:rsid w:val="00F47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E02530-A1AC-4327-883D-BE1C50A19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825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</vt:lpstr>
    </vt:vector>
  </TitlesOfParts>
  <Company>Stimulsoft Reports 2022.1.6 from 10 February 2022, .NET</Company>
  <LinksUpToDate>false</LinksUpToDate>
  <CharactersWithSpaces>5275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</dc:title>
  <dc:subject>Report</dc:subject>
  <dc:creator>MICHEL</dc:creator>
  <cp:keywords/>
  <dc:description/>
  <cp:lastModifiedBy>MICHEL</cp:lastModifiedBy>
  <cp:revision>2</cp:revision>
  <dcterms:created xsi:type="dcterms:W3CDTF">2025-05-05T14:14:00Z</dcterms:created>
  <dcterms:modified xsi:type="dcterms:W3CDTF">2025-05-05T14:14:00Z</dcterms:modified>
</cp:coreProperties>
</file>